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FFBE" w14:textId="4BECF7E4" w:rsidR="008B56AE" w:rsidRDefault="008B56AE" w:rsidP="008B56AE">
      <w:pPr>
        <w:shd w:val="clear" w:color="auto" w:fill="FFFFFF"/>
        <w:spacing w:after="100" w:afterAutospacing="1" w:line="240" w:lineRule="auto"/>
        <w:jc w:val="center"/>
        <w:outlineLvl w:val="0"/>
        <w:rPr>
          <w:rFonts w:ascii="Arial" w:eastAsia="Times New Roman" w:hAnsi="Arial" w:cs="Arial"/>
          <w:kern w:val="36"/>
          <w:sz w:val="24"/>
          <w:szCs w:val="24"/>
          <w:lang w:eastAsia="el-GR"/>
          <w14:ligatures w14:val="none"/>
        </w:rPr>
      </w:pPr>
      <w:r w:rsidRPr="008B56AE">
        <w:rPr>
          <w:rFonts w:ascii="Arial" w:hAnsi="Arial" w:cs="Arial"/>
          <w:b/>
          <w:bCs/>
          <w:color w:val="212529"/>
          <w:sz w:val="40"/>
          <w:szCs w:val="40"/>
          <w:shd w:val="clear" w:color="auto" w:fill="FFFFFF"/>
        </w:rPr>
        <w:t>Δεινοθήριο: Η ζωή του στα υποτροπικά δάση της Λέσβου</w:t>
      </w:r>
    </w:p>
    <w:p w14:paraId="1CC988DA" w14:textId="5CEECF1A" w:rsidR="008B56AE" w:rsidRPr="008B56AE" w:rsidRDefault="008B56AE" w:rsidP="008B56AE">
      <w:pPr>
        <w:shd w:val="clear" w:color="auto" w:fill="FFFFFF"/>
        <w:spacing w:after="100" w:afterAutospacing="1" w:line="240" w:lineRule="auto"/>
        <w:jc w:val="center"/>
        <w:outlineLvl w:val="0"/>
        <w:rPr>
          <w:rFonts w:ascii="Arial" w:hAnsi="Arial" w:cs="Arial"/>
          <w:b/>
          <w:bCs/>
          <w:color w:val="212529"/>
          <w:sz w:val="28"/>
          <w:szCs w:val="28"/>
          <w:shd w:val="clear" w:color="auto" w:fill="FFFFFF"/>
        </w:rPr>
      </w:pPr>
      <w:r w:rsidRPr="008B56AE">
        <w:rPr>
          <w:rFonts w:ascii="Arial" w:hAnsi="Arial" w:cs="Arial"/>
          <w:b/>
          <w:bCs/>
          <w:color w:val="212529"/>
          <w:sz w:val="28"/>
          <w:szCs w:val="28"/>
          <w:shd w:val="clear" w:color="auto" w:fill="FFFFFF"/>
        </w:rPr>
        <w:t>Εκπαιδευτικό Πρόγραμμα «Το Δεινοθήριο και τα ζώα του Απολιθωμένου Δάσους Λέσβου</w:t>
      </w:r>
      <w:r w:rsidRPr="008B56AE">
        <w:rPr>
          <w:rFonts w:ascii="Arial" w:hAnsi="Arial" w:cs="Arial"/>
          <w:b/>
          <w:bCs/>
          <w:color w:val="212529"/>
          <w:sz w:val="28"/>
          <w:szCs w:val="28"/>
          <w:shd w:val="clear" w:color="auto" w:fill="FFFFFF"/>
        </w:rPr>
        <w:t>»</w:t>
      </w:r>
    </w:p>
    <w:p w14:paraId="7CCC5463" w14:textId="0032B5E7" w:rsidR="008B56AE" w:rsidRPr="008B56AE" w:rsidRDefault="008B56AE" w:rsidP="008B56AE">
      <w:pPr>
        <w:shd w:val="clear" w:color="auto" w:fill="FFFFFF"/>
        <w:spacing w:after="100" w:afterAutospacing="1" w:line="240" w:lineRule="auto"/>
        <w:jc w:val="center"/>
        <w:outlineLvl w:val="0"/>
        <w:rPr>
          <w:rFonts w:ascii="Arial" w:eastAsia="Times New Roman" w:hAnsi="Arial" w:cs="Arial"/>
          <w:b/>
          <w:bCs/>
          <w:kern w:val="36"/>
          <w:sz w:val="6"/>
          <w:szCs w:val="6"/>
          <w:lang w:eastAsia="el-GR"/>
          <w14:ligatures w14:val="none"/>
        </w:rPr>
      </w:pPr>
      <w:r w:rsidRPr="008B56AE">
        <w:rPr>
          <w:rFonts w:ascii="Arial" w:hAnsi="Arial" w:cs="Arial"/>
          <w:b/>
          <w:bCs/>
          <w:color w:val="212529"/>
          <w:sz w:val="24"/>
          <w:szCs w:val="24"/>
          <w:shd w:val="clear" w:color="auto" w:fill="FFFFFF"/>
        </w:rPr>
        <w:t>Τετάρτη 12 Ιουλίου</w:t>
      </w:r>
      <w:r w:rsidR="00792AF0">
        <w:rPr>
          <w:rFonts w:ascii="Arial" w:hAnsi="Arial" w:cs="Arial"/>
          <w:b/>
          <w:bCs/>
          <w:color w:val="212529"/>
          <w:sz w:val="24"/>
          <w:szCs w:val="24"/>
          <w:shd w:val="clear" w:color="auto" w:fill="FFFFFF"/>
        </w:rPr>
        <w:t>, ώρα 10:00</w:t>
      </w:r>
    </w:p>
    <w:p w14:paraId="3E70BA89" w14:textId="77777777" w:rsidR="008B56AE" w:rsidRPr="008B56AE" w:rsidRDefault="008B56AE" w:rsidP="008B56AE">
      <w:pPr>
        <w:shd w:val="clear" w:color="auto" w:fill="FFFFFF"/>
        <w:spacing w:line="240" w:lineRule="auto"/>
        <w:ind w:left="720"/>
        <w:rPr>
          <w:rFonts w:ascii="Arial" w:eastAsia="Times New Roman" w:hAnsi="Arial" w:cs="Arial"/>
          <w:kern w:val="0"/>
          <w:sz w:val="24"/>
          <w:szCs w:val="24"/>
          <w:lang w:eastAsia="el-GR"/>
          <w14:ligatures w14:val="none"/>
        </w:rPr>
      </w:pPr>
    </w:p>
    <w:p w14:paraId="05B0EE98" w14:textId="27BCA871" w:rsidR="008B56AE" w:rsidRPr="008B56AE" w:rsidRDefault="008B56AE" w:rsidP="00792AF0">
      <w:pPr>
        <w:shd w:val="clear" w:color="auto" w:fill="FFFFFF"/>
        <w:spacing w:after="100" w:afterAutospacing="1" w:line="240" w:lineRule="auto"/>
        <w:jc w:val="both"/>
        <w:rPr>
          <w:rFonts w:ascii="Arial" w:eastAsia="Times New Roman" w:hAnsi="Arial" w:cs="Arial"/>
          <w:kern w:val="0"/>
          <w:sz w:val="24"/>
          <w:szCs w:val="24"/>
          <w:lang w:eastAsia="el-GR"/>
          <w14:ligatures w14:val="none"/>
        </w:rPr>
      </w:pPr>
      <w:r w:rsidRPr="008B56AE">
        <w:rPr>
          <w:rFonts w:ascii="Arial" w:eastAsia="Times New Roman" w:hAnsi="Arial" w:cs="Arial"/>
          <w:kern w:val="0"/>
          <w:sz w:val="24"/>
          <w:szCs w:val="24"/>
          <w:lang w:eastAsia="el-GR"/>
          <w14:ligatures w14:val="none"/>
        </w:rPr>
        <w:t xml:space="preserve">Το Μουσείο Φυσικής Ιστορίας Απολιθωμένου Δάσους Λέσβου συνεχίζει τις δράσεις του για </w:t>
      </w:r>
      <w:r w:rsidRPr="008B56AE">
        <w:rPr>
          <w:rFonts w:ascii="Arial" w:eastAsia="Times New Roman" w:hAnsi="Arial" w:cs="Arial"/>
          <w:kern w:val="0"/>
          <w:sz w:val="24"/>
          <w:szCs w:val="24"/>
          <w:lang w:eastAsia="el-GR"/>
          <w14:ligatures w14:val="none"/>
        </w:rPr>
        <w:t>τους μικρούς του φίλους και την Τετάρτη</w:t>
      </w:r>
      <w:r w:rsidRPr="008B56AE">
        <w:rPr>
          <w:rFonts w:ascii="Arial" w:eastAsia="Times New Roman" w:hAnsi="Arial" w:cs="Arial"/>
          <w:kern w:val="0"/>
          <w:sz w:val="24"/>
          <w:szCs w:val="24"/>
          <w:lang w:eastAsia="el-GR"/>
          <w14:ligatures w14:val="none"/>
        </w:rPr>
        <w:t xml:space="preserve"> </w:t>
      </w:r>
      <w:r w:rsidRPr="008B56AE">
        <w:rPr>
          <w:rFonts w:ascii="Arial" w:eastAsia="Times New Roman" w:hAnsi="Arial" w:cs="Arial"/>
          <w:kern w:val="0"/>
          <w:sz w:val="24"/>
          <w:szCs w:val="24"/>
          <w:lang w:eastAsia="el-GR"/>
          <w14:ligatures w14:val="none"/>
        </w:rPr>
        <w:t>12</w:t>
      </w:r>
      <w:r w:rsidRPr="008B56AE">
        <w:rPr>
          <w:rFonts w:ascii="Arial" w:eastAsia="Times New Roman" w:hAnsi="Arial" w:cs="Arial"/>
          <w:kern w:val="0"/>
          <w:sz w:val="24"/>
          <w:szCs w:val="24"/>
          <w:lang w:eastAsia="el-GR"/>
          <w14:ligatures w14:val="none"/>
        </w:rPr>
        <w:t xml:space="preserve"> Ιουλίου </w:t>
      </w:r>
      <w:r w:rsidR="00792AF0" w:rsidRPr="008B56AE">
        <w:rPr>
          <w:rFonts w:ascii="Arial" w:eastAsia="Times New Roman" w:hAnsi="Arial" w:cs="Arial"/>
          <w:kern w:val="0"/>
          <w:sz w:val="24"/>
          <w:szCs w:val="24"/>
          <w:lang w:eastAsia="el-GR"/>
          <w14:ligatures w14:val="none"/>
        </w:rPr>
        <w:t>π</w:t>
      </w:r>
      <w:r w:rsidR="00792AF0">
        <w:rPr>
          <w:rFonts w:ascii="Arial" w:eastAsia="Times New Roman" w:hAnsi="Arial" w:cs="Arial"/>
          <w:kern w:val="0"/>
          <w:sz w:val="24"/>
          <w:szCs w:val="24"/>
          <w:lang w:eastAsia="el-GR"/>
          <w14:ligatures w14:val="none"/>
        </w:rPr>
        <w:t>ραγματοποιώντας το εκπαιδευτικό πρόγραμμα</w:t>
      </w:r>
      <w:r w:rsidRPr="008B56AE">
        <w:rPr>
          <w:rFonts w:ascii="Arial" w:eastAsia="Times New Roman" w:hAnsi="Arial" w:cs="Arial"/>
          <w:kern w:val="0"/>
          <w:sz w:val="24"/>
          <w:szCs w:val="24"/>
          <w:lang w:eastAsia="el-GR"/>
          <w14:ligatures w14:val="none"/>
        </w:rPr>
        <w:t xml:space="preserve"> «</w:t>
      </w:r>
      <w:r w:rsidR="00792AF0">
        <w:rPr>
          <w:rFonts w:ascii="Arial" w:eastAsia="Times New Roman" w:hAnsi="Arial" w:cs="Arial"/>
          <w:kern w:val="0"/>
          <w:sz w:val="24"/>
          <w:szCs w:val="24"/>
          <w:lang w:eastAsia="el-GR"/>
          <w14:ligatures w14:val="none"/>
        </w:rPr>
        <w:t>Η</w:t>
      </w:r>
      <w:r w:rsidRPr="008B56AE">
        <w:rPr>
          <w:rFonts w:ascii="Arial" w:eastAsia="Times New Roman" w:hAnsi="Arial" w:cs="Arial"/>
          <w:kern w:val="0"/>
          <w:sz w:val="24"/>
          <w:szCs w:val="24"/>
          <w:lang w:eastAsia="el-GR"/>
          <w14:ligatures w14:val="none"/>
        </w:rPr>
        <w:t xml:space="preserve"> ζωή του Δεινοθήριου στα υποτροπικά δάση της Λέσβου»</w:t>
      </w:r>
      <w:r w:rsidR="00792AF0">
        <w:rPr>
          <w:rFonts w:ascii="Arial" w:eastAsia="Times New Roman" w:hAnsi="Arial" w:cs="Arial"/>
          <w:kern w:val="0"/>
          <w:sz w:val="24"/>
          <w:szCs w:val="24"/>
          <w:lang w:eastAsia="el-GR"/>
          <w14:ligatures w14:val="none"/>
        </w:rPr>
        <w:t>, στις 10:00 π.μ. στις εγκαταστάσεις του στο Σίγρι</w:t>
      </w:r>
      <w:r w:rsidRPr="008B56AE">
        <w:rPr>
          <w:rFonts w:ascii="Arial" w:eastAsia="Times New Roman" w:hAnsi="Arial" w:cs="Arial"/>
          <w:kern w:val="0"/>
          <w:sz w:val="24"/>
          <w:szCs w:val="24"/>
          <w:lang w:eastAsia="el-GR"/>
          <w14:ligatures w14:val="none"/>
        </w:rPr>
        <w:t>.</w:t>
      </w:r>
    </w:p>
    <w:p w14:paraId="58CB2C31" w14:textId="2EB3513A" w:rsidR="008B56AE" w:rsidRPr="008B56AE" w:rsidRDefault="008B56AE" w:rsidP="00792AF0">
      <w:pPr>
        <w:shd w:val="clear" w:color="auto" w:fill="FFFFFF"/>
        <w:spacing w:after="100" w:afterAutospacing="1" w:line="240" w:lineRule="auto"/>
        <w:jc w:val="both"/>
        <w:rPr>
          <w:rFonts w:ascii="Arial" w:eastAsia="Times New Roman" w:hAnsi="Arial" w:cs="Arial"/>
          <w:kern w:val="0"/>
          <w:sz w:val="24"/>
          <w:szCs w:val="24"/>
          <w:lang w:eastAsia="el-GR"/>
          <w14:ligatures w14:val="none"/>
        </w:rPr>
      </w:pPr>
      <w:r w:rsidRPr="008B56AE">
        <w:rPr>
          <w:rFonts w:ascii="Arial" w:hAnsi="Arial" w:cs="Arial"/>
          <w:sz w:val="24"/>
          <w:szCs w:val="24"/>
          <w:shd w:val="clear" w:color="auto" w:fill="FFFFFF"/>
        </w:rPr>
        <w:t xml:space="preserve">Πρόκειται για μια πρωτότυπη εκπαιδευτική δράση που δομείται με κεντρικό έκθεμα το ακριβές πρόπλασμα του Δεινοθηρίου της Λέσβου σε φυσικές διαστάσεις με ηχητικά εφέ και κίνηση. </w:t>
      </w:r>
    </w:p>
    <w:p w14:paraId="6FBDE202" w14:textId="77777777" w:rsidR="008B56AE" w:rsidRPr="008B56AE" w:rsidRDefault="008B56AE" w:rsidP="00792AF0">
      <w:pPr>
        <w:shd w:val="clear" w:color="auto" w:fill="FFFFFF"/>
        <w:spacing w:after="100" w:afterAutospacing="1" w:line="240" w:lineRule="auto"/>
        <w:jc w:val="both"/>
        <w:rPr>
          <w:rFonts w:ascii="Arial" w:eastAsia="Times New Roman" w:hAnsi="Arial" w:cs="Arial"/>
          <w:kern w:val="0"/>
          <w:sz w:val="24"/>
          <w:szCs w:val="24"/>
          <w:lang w:eastAsia="el-GR"/>
          <w14:ligatures w14:val="none"/>
        </w:rPr>
      </w:pPr>
      <w:r w:rsidRPr="008B56AE">
        <w:rPr>
          <w:rFonts w:ascii="Arial" w:eastAsia="Times New Roman" w:hAnsi="Arial" w:cs="Arial"/>
          <w:kern w:val="0"/>
          <w:sz w:val="24"/>
          <w:szCs w:val="24"/>
          <w:lang w:eastAsia="el-GR"/>
          <w14:ligatures w14:val="none"/>
        </w:rPr>
        <w:t>Μια εποχή που το Αιγαίο Πέλαγος ήταν ξηρά και η Λέσβος τμήμα μιας τεράστιας χερσαίας έκτασης, της Αιγηίδας, η οποία απλωνόταν σε όλη την έκταση του σημερινού Αιγαίου, ενώνοντας την Ελλάδα με την Ασία, τα πυκνά τροπικά–υποτροπικά δάση της Λέσβου φιλοξενούσαν πολλά είδη ζώων, που μετανάστευαν από την Ασία προς την Ευρώπη.</w:t>
      </w:r>
    </w:p>
    <w:p w14:paraId="629447AF" w14:textId="77777777" w:rsidR="008B56AE" w:rsidRPr="008B56AE" w:rsidRDefault="008B56AE" w:rsidP="00792AF0">
      <w:pPr>
        <w:shd w:val="clear" w:color="auto" w:fill="FFFFFF"/>
        <w:spacing w:after="100" w:afterAutospacing="1" w:line="240" w:lineRule="auto"/>
        <w:jc w:val="both"/>
        <w:rPr>
          <w:rFonts w:ascii="Arial" w:eastAsia="Times New Roman" w:hAnsi="Arial" w:cs="Arial"/>
          <w:kern w:val="0"/>
          <w:sz w:val="24"/>
          <w:szCs w:val="24"/>
          <w:lang w:eastAsia="el-GR"/>
          <w14:ligatures w14:val="none"/>
        </w:rPr>
      </w:pPr>
      <w:r w:rsidRPr="008B56AE">
        <w:rPr>
          <w:rFonts w:ascii="Arial" w:eastAsia="Times New Roman" w:hAnsi="Arial" w:cs="Arial"/>
          <w:kern w:val="0"/>
          <w:sz w:val="24"/>
          <w:szCs w:val="24"/>
          <w:lang w:eastAsia="el-GR"/>
          <w14:ligatures w14:val="none"/>
        </w:rPr>
        <w:t>Ένα από αυτά τα ζώα ήταν και το Δεινοθήριο, μακρινός συγγενής του σημερινού ελέφαντα. Ζούσε σε μεγάλες εκτάσεις με πυκνή βλάστηση. Τρεφόταν με μαλακά φύλλα δέντρων. Βρήκε καταφύγιο δίπλα στη λίμνη, εκεί που υπήρχε νερό και τροφή.</w:t>
      </w:r>
    </w:p>
    <w:p w14:paraId="6D8EE036" w14:textId="77777777" w:rsidR="008B56AE" w:rsidRPr="008B56AE" w:rsidRDefault="008B56AE" w:rsidP="00792AF0">
      <w:pPr>
        <w:shd w:val="clear" w:color="auto" w:fill="FFFFFF"/>
        <w:spacing w:after="100" w:afterAutospacing="1" w:line="240" w:lineRule="auto"/>
        <w:jc w:val="both"/>
        <w:rPr>
          <w:rFonts w:ascii="Arial" w:eastAsia="Times New Roman" w:hAnsi="Arial" w:cs="Arial"/>
          <w:kern w:val="0"/>
          <w:sz w:val="24"/>
          <w:szCs w:val="24"/>
          <w:lang w:eastAsia="el-GR"/>
          <w14:ligatures w14:val="none"/>
        </w:rPr>
      </w:pPr>
      <w:r w:rsidRPr="008B56AE">
        <w:rPr>
          <w:rFonts w:ascii="Arial" w:eastAsia="Times New Roman" w:hAnsi="Arial" w:cs="Arial"/>
          <w:kern w:val="0"/>
          <w:sz w:val="24"/>
          <w:szCs w:val="24"/>
          <w:lang w:eastAsia="el-GR"/>
          <w14:ligatures w14:val="none"/>
        </w:rPr>
        <w:t>Τον Σεπτέμβριο του 1999, στην παράκτια περιοχή του οικισμού Γαβαθά της Λέσβου, μέσα σε λιμναία ιζήματα εντοπίστηκαν από το Μουσείο απολιθώματα μεγάλου ζώου: η κάτω γνάθος με τα δόντια καθώς και το οστό που τη συνδέει με το κρανίο. Η συστηματική επιστημονική μελέτη του απολιθώματος οδήγησε στην αναγνώριση ενός προβοσκιδωτού, της οικογένειας των Δεινοθηρίων και συγκεκριμένα του είδους </w:t>
      </w:r>
      <w:r w:rsidRPr="008B56AE">
        <w:rPr>
          <w:rFonts w:ascii="Arial" w:eastAsia="Times New Roman" w:hAnsi="Arial" w:cs="Arial"/>
          <w:i/>
          <w:iCs/>
          <w:kern w:val="0"/>
          <w:sz w:val="24"/>
          <w:szCs w:val="24"/>
          <w:lang w:eastAsia="el-GR"/>
          <w14:ligatures w14:val="none"/>
        </w:rPr>
        <w:t>Προδεινοθήριο</w:t>
      </w:r>
      <w:r w:rsidRPr="008B56AE">
        <w:rPr>
          <w:rFonts w:ascii="Arial" w:eastAsia="Times New Roman" w:hAnsi="Arial" w:cs="Arial"/>
          <w:kern w:val="0"/>
          <w:sz w:val="24"/>
          <w:szCs w:val="24"/>
          <w:lang w:eastAsia="el-GR"/>
          <w14:ligatures w14:val="none"/>
        </w:rPr>
        <w:t>, ηλικίας 18,5-19 εκατομμυρίων ετών. Το σημαντικό μοναδικό αυτό απολίθωμα έχει την τιμητική του θέση στην αίθουσα «Απολιθωμένου Δάσους» του Μουσείου Φυσικής Ιστορίας Απολιθωμένου Δάσους Λέσβου.</w:t>
      </w:r>
    </w:p>
    <w:p w14:paraId="1D3C5714" w14:textId="77777777" w:rsidR="008B56AE" w:rsidRPr="008B56AE" w:rsidRDefault="008B56AE" w:rsidP="00792AF0">
      <w:pPr>
        <w:shd w:val="clear" w:color="auto" w:fill="FFFFFF"/>
        <w:spacing w:after="100" w:afterAutospacing="1" w:line="240" w:lineRule="auto"/>
        <w:jc w:val="both"/>
        <w:rPr>
          <w:rFonts w:ascii="Arial" w:eastAsia="Times New Roman" w:hAnsi="Arial" w:cs="Arial"/>
          <w:kern w:val="0"/>
          <w:sz w:val="24"/>
          <w:szCs w:val="24"/>
          <w:lang w:eastAsia="el-GR"/>
          <w14:ligatures w14:val="none"/>
        </w:rPr>
      </w:pPr>
      <w:r w:rsidRPr="008B56AE">
        <w:rPr>
          <w:rFonts w:ascii="Arial" w:eastAsia="Times New Roman" w:hAnsi="Arial" w:cs="Arial"/>
          <w:kern w:val="0"/>
          <w:sz w:val="24"/>
          <w:szCs w:val="24"/>
          <w:lang w:eastAsia="el-GR"/>
          <w14:ligatures w14:val="none"/>
        </w:rPr>
        <w:t>Τα Δεινοθήρια εμφανίστηκαν πριν από 20 εκατομμύρια χρόνια στην Αφρική. Πριν από 19-20 εκατομμύρια χρόνια μετακινήθηκαν προς τη Νοτιοδυτική Ασία και την Ευρώπη. Στα 18,5 εκατομμύρια χρόνια συναντάμε τα Δεινοθήρια στη Λέσβο, τα πιο παλαιά σε ηλικία για ευρωπαϊκό έδαφος. Αργότερα, πριν από 15 εκατομμύρια χρόνια, βρίσκουμε αντιπροσώπους του είδους στην υπόλοιπη Ελλάδα και Ευρώπη.</w:t>
      </w:r>
    </w:p>
    <w:p w14:paraId="2EE55DA1" w14:textId="77777777" w:rsidR="008B56AE" w:rsidRPr="008B56AE" w:rsidRDefault="008B56AE" w:rsidP="00792AF0">
      <w:pPr>
        <w:shd w:val="clear" w:color="auto" w:fill="FFFFFF"/>
        <w:spacing w:after="100" w:afterAutospacing="1" w:line="240" w:lineRule="auto"/>
        <w:jc w:val="both"/>
        <w:rPr>
          <w:rFonts w:ascii="Arial" w:eastAsia="Times New Roman" w:hAnsi="Arial" w:cs="Arial"/>
          <w:kern w:val="0"/>
          <w:sz w:val="24"/>
          <w:szCs w:val="24"/>
          <w:lang w:eastAsia="el-GR"/>
          <w14:ligatures w14:val="none"/>
        </w:rPr>
      </w:pPr>
      <w:r w:rsidRPr="008B56AE">
        <w:rPr>
          <w:rFonts w:ascii="Arial" w:eastAsia="Times New Roman" w:hAnsi="Arial" w:cs="Arial"/>
          <w:kern w:val="0"/>
          <w:sz w:val="24"/>
          <w:szCs w:val="24"/>
          <w:lang w:eastAsia="el-GR"/>
          <w14:ligatures w14:val="none"/>
        </w:rPr>
        <w:lastRenderedPageBreak/>
        <w:t>Το Μουσείο δημιούργησε ομοίωμα του Δεινοθήριου σε πραγματικές διαστάσεις, με φυσικές κινήσεις και ηχητικά εφέ, για να φέρει τους επισκέπτες και κυρίως τα παιδιά σε επαφή με την εικόνα  του ζώου.</w:t>
      </w:r>
    </w:p>
    <w:p w14:paraId="3045A848" w14:textId="77777777" w:rsidR="008B56AE" w:rsidRPr="008B56AE" w:rsidRDefault="008B56AE" w:rsidP="00792AF0">
      <w:pPr>
        <w:shd w:val="clear" w:color="auto" w:fill="FFFFFF"/>
        <w:spacing w:after="100" w:afterAutospacing="1" w:line="240" w:lineRule="auto"/>
        <w:jc w:val="both"/>
        <w:rPr>
          <w:rFonts w:ascii="Arial" w:eastAsia="Times New Roman" w:hAnsi="Arial" w:cs="Arial"/>
          <w:kern w:val="0"/>
          <w:sz w:val="24"/>
          <w:szCs w:val="24"/>
          <w:lang w:eastAsia="el-GR"/>
          <w14:ligatures w14:val="none"/>
        </w:rPr>
      </w:pPr>
      <w:r w:rsidRPr="008B56AE">
        <w:rPr>
          <w:rFonts w:ascii="Arial" w:eastAsia="Times New Roman" w:hAnsi="Arial" w:cs="Arial"/>
          <w:kern w:val="0"/>
          <w:sz w:val="24"/>
          <w:szCs w:val="24"/>
          <w:lang w:eastAsia="el-GR"/>
          <w14:ligatures w14:val="none"/>
        </w:rPr>
        <w:t>Η δράση θα ξεκινήσει από την αίθουσα οπτικοακουστικών μέσων του Μουσείου, όπου τα παιδιά, με τη βοήθεια του επιστημονικού προσωπικού, θα ενημερωθούν παρακολουθώντας ένα ευχάριστο βίντεο κινουμένων σχεδίων για το πώς ήταν η Λέσβος πριν από εκατομμύρια χρόνια, τις ζούγκλες που υπήρχαν με τα πυκνά δάση και την άγρια ζωή, αλλά και τις ηφαιστειακές εκρήξεις που κατέστρεψαν και ταυτόχρονα απολίθωσαν τα οικοσυστήματα. Θα μάθουν τι είναι το Δεινοθήριο, πότε και πού εμφανίστηκε, πώς έφτασε μέχρι τη λίμνη του Γαβαθά, τι έτρωγε, πώς κινούνταν και πώς απολιθώθηκε αφήνοντας πίσω του ένα εύρημα μεγάλης επιστημονικής αξίας.</w:t>
      </w:r>
    </w:p>
    <w:p w14:paraId="7B558DDF" w14:textId="77777777" w:rsidR="008B56AE" w:rsidRPr="008B56AE" w:rsidRDefault="008B56AE" w:rsidP="00792AF0">
      <w:pPr>
        <w:shd w:val="clear" w:color="auto" w:fill="FFFFFF"/>
        <w:spacing w:after="100" w:afterAutospacing="1" w:line="240" w:lineRule="auto"/>
        <w:jc w:val="both"/>
        <w:rPr>
          <w:rFonts w:ascii="Arial" w:eastAsia="Times New Roman" w:hAnsi="Arial" w:cs="Arial"/>
          <w:kern w:val="0"/>
          <w:sz w:val="24"/>
          <w:szCs w:val="24"/>
          <w:lang w:eastAsia="el-GR"/>
          <w14:ligatures w14:val="none"/>
        </w:rPr>
      </w:pPr>
      <w:r w:rsidRPr="008B56AE">
        <w:rPr>
          <w:rFonts w:ascii="Arial" w:eastAsia="Times New Roman" w:hAnsi="Arial" w:cs="Arial"/>
          <w:kern w:val="0"/>
          <w:sz w:val="24"/>
          <w:szCs w:val="24"/>
          <w:lang w:eastAsia="el-GR"/>
          <w14:ligatures w14:val="none"/>
        </w:rPr>
        <w:t>Στη συνέχεια θα περιηγηθούν στον χώρο των μονίμων εκθέσεων του Μουσείου, στην αίθουσα «Απολιθωμένου Δάσους», για να εξερευνήσουν, ως νέοι παλαιοντολόγοι–ερευνητές, την απολιθωμένη γνάθο με τα δόντια του Δεινοθήριου, καθώς και τα αποτυπώματα φύλλων των φυτών του Δάσους της Λέσβου, ώστε να βρουν απαντήσεις στο πώς ήταν το περιβάλλον στο οποίο ζούσε το Δεινοθήριο, καθώς και ποια ήταν τα φυτά που έτρωγε. Θα μάθουν με αυτόν τον τρόπο ποια είναι τα χαρακτηριστικά που μελετούν οι παλαιοντολόγοι ώστε να συλλέξουν πληροφορίες για το είδος ενός απολιθωμένου ζώου, την ηλικία του, το αν ήταν σαρκοφάγο ή φυτοφάγο, σε τι περιβάλλον ζούσε και πώς απολιθώθηκε.</w:t>
      </w:r>
    </w:p>
    <w:p w14:paraId="1C309B4D" w14:textId="77777777" w:rsidR="008B56AE" w:rsidRPr="008B56AE" w:rsidRDefault="008B56AE" w:rsidP="00792AF0">
      <w:pPr>
        <w:shd w:val="clear" w:color="auto" w:fill="FFFFFF"/>
        <w:spacing w:after="100" w:afterAutospacing="1" w:line="240" w:lineRule="auto"/>
        <w:jc w:val="both"/>
        <w:rPr>
          <w:rFonts w:ascii="Arial" w:eastAsia="Times New Roman" w:hAnsi="Arial" w:cs="Arial"/>
          <w:kern w:val="0"/>
          <w:sz w:val="24"/>
          <w:szCs w:val="24"/>
          <w:lang w:eastAsia="el-GR"/>
          <w14:ligatures w14:val="none"/>
        </w:rPr>
      </w:pPr>
      <w:r w:rsidRPr="008B56AE">
        <w:rPr>
          <w:rFonts w:ascii="Arial" w:eastAsia="Times New Roman" w:hAnsi="Arial" w:cs="Arial"/>
          <w:kern w:val="0"/>
          <w:sz w:val="24"/>
          <w:szCs w:val="24"/>
          <w:lang w:eastAsia="el-GR"/>
          <w14:ligatures w14:val="none"/>
        </w:rPr>
        <w:t>Θα συναντήσουν το μεγάλο ομοίωμα του Δεινοθήριου, θα το μελετήσουν και θα το ζωγραφίσουν. Θα ανακαλύψουν τους απογόνους του στην αίθουσα «Αιγαίου», ξετυλίγοντας έτσι ένα κομμάτι της εξέλιξης της ζωής στον πλανήτη μας που αφορά στα μεγάλα θηλαστικά του.</w:t>
      </w:r>
    </w:p>
    <w:p w14:paraId="0FC2930C" w14:textId="77777777" w:rsidR="008B56AE" w:rsidRPr="008B56AE" w:rsidRDefault="008B56AE" w:rsidP="00792AF0">
      <w:pPr>
        <w:shd w:val="clear" w:color="auto" w:fill="FFFFFF"/>
        <w:spacing w:after="100" w:afterAutospacing="1" w:line="240" w:lineRule="auto"/>
        <w:jc w:val="both"/>
        <w:rPr>
          <w:rFonts w:ascii="Arial" w:eastAsia="Times New Roman" w:hAnsi="Arial" w:cs="Arial"/>
          <w:kern w:val="0"/>
          <w:sz w:val="24"/>
          <w:szCs w:val="24"/>
          <w:lang w:eastAsia="el-GR"/>
          <w14:ligatures w14:val="none"/>
        </w:rPr>
      </w:pPr>
      <w:r w:rsidRPr="008B56AE">
        <w:rPr>
          <w:rFonts w:ascii="Arial" w:eastAsia="Times New Roman" w:hAnsi="Arial" w:cs="Arial"/>
          <w:kern w:val="0"/>
          <w:sz w:val="24"/>
          <w:szCs w:val="24"/>
          <w:lang w:eastAsia="el-GR"/>
          <w14:ligatures w14:val="none"/>
        </w:rPr>
        <w:t>Για το εκπαιδευτικό πρόγραμμα οι ενδιαφερόμενοι μπορούν να κάνουν κράτηση  στο Μουσείο Φυσικής Ιστορίας (τηλ.: 22530 54434).</w:t>
      </w:r>
    </w:p>
    <w:p w14:paraId="368FDE12" w14:textId="77777777" w:rsidR="008B56AE" w:rsidRPr="008B56AE" w:rsidRDefault="008B56AE" w:rsidP="00792AF0">
      <w:pPr>
        <w:shd w:val="clear" w:color="auto" w:fill="FFFFFF"/>
        <w:spacing w:after="100" w:afterAutospacing="1" w:line="240" w:lineRule="auto"/>
        <w:jc w:val="both"/>
        <w:rPr>
          <w:rFonts w:ascii="Arial" w:eastAsia="Times New Roman" w:hAnsi="Arial" w:cs="Arial"/>
          <w:kern w:val="0"/>
          <w:sz w:val="24"/>
          <w:szCs w:val="24"/>
          <w:lang w:eastAsia="el-GR"/>
          <w14:ligatures w14:val="none"/>
        </w:rPr>
      </w:pPr>
      <w:r w:rsidRPr="008B56AE">
        <w:rPr>
          <w:rFonts w:ascii="Arial" w:eastAsia="Times New Roman" w:hAnsi="Arial" w:cs="Arial"/>
          <w:kern w:val="0"/>
          <w:sz w:val="24"/>
          <w:szCs w:val="24"/>
          <w:lang w:eastAsia="el-GR"/>
          <w14:ligatures w14:val="none"/>
        </w:rPr>
        <w:t>Η έκδοση εισιτηρίου γίνεται ηλεκτρονικά μέσω της ιστοσελίδας </w:t>
      </w:r>
      <w:hyperlink r:id="rId5" w:tgtFrame="_blank" w:history="1">
        <w:r w:rsidRPr="008B56AE">
          <w:rPr>
            <w:rFonts w:ascii="Arial" w:eastAsia="Times New Roman" w:hAnsi="Arial" w:cs="Arial"/>
            <w:kern w:val="0"/>
            <w:sz w:val="24"/>
            <w:szCs w:val="24"/>
            <w:u w:val="single"/>
            <w:lang w:eastAsia="el-GR"/>
            <w14:ligatures w14:val="none"/>
          </w:rPr>
          <w:t>www.lesvosmuseum.gr</w:t>
        </w:r>
      </w:hyperlink>
      <w:r w:rsidRPr="008B56AE">
        <w:rPr>
          <w:rFonts w:ascii="Arial" w:eastAsia="Times New Roman" w:hAnsi="Arial" w:cs="Arial"/>
          <w:kern w:val="0"/>
          <w:sz w:val="24"/>
          <w:szCs w:val="24"/>
          <w:lang w:eastAsia="el-GR"/>
          <w14:ligatures w14:val="none"/>
        </w:rPr>
        <w:t> ή στο Μουσείο πριν από την έναρξη της περιήγησης.</w:t>
      </w:r>
    </w:p>
    <w:p w14:paraId="4847208C" w14:textId="77777777" w:rsidR="008B56AE" w:rsidRPr="008B56AE" w:rsidRDefault="008B56AE" w:rsidP="00792AF0">
      <w:pPr>
        <w:shd w:val="clear" w:color="auto" w:fill="FFFFFF"/>
        <w:spacing w:after="100" w:afterAutospacing="1" w:line="240" w:lineRule="auto"/>
        <w:jc w:val="both"/>
        <w:rPr>
          <w:rFonts w:ascii="Arial" w:eastAsia="Times New Roman" w:hAnsi="Arial" w:cs="Arial"/>
          <w:kern w:val="0"/>
          <w:sz w:val="24"/>
          <w:szCs w:val="24"/>
          <w:lang w:eastAsia="el-GR"/>
          <w14:ligatures w14:val="none"/>
        </w:rPr>
      </w:pPr>
      <w:r w:rsidRPr="008B56AE">
        <w:rPr>
          <w:rFonts w:ascii="Arial" w:eastAsia="Times New Roman" w:hAnsi="Arial" w:cs="Arial"/>
          <w:kern w:val="0"/>
          <w:sz w:val="24"/>
          <w:szCs w:val="24"/>
          <w:lang w:eastAsia="el-GR"/>
          <w14:ligatures w14:val="none"/>
        </w:rPr>
        <w:t>Για περισσότερες πληροφορίες οι ενδιαφερόμενοι μπορούν να επικοινωνήσουν με το Μουσείο Φυσικής Ιστορίας Απολιθωμένου Δάσους Λέσβου στο τηλέφωνο 22530-54434, e-mail: lesvospf@otenet.gr, </w:t>
      </w:r>
      <w:hyperlink r:id="rId6" w:tgtFrame="_blank" w:history="1">
        <w:r w:rsidRPr="008B56AE">
          <w:rPr>
            <w:rFonts w:ascii="Arial" w:eastAsia="Times New Roman" w:hAnsi="Arial" w:cs="Arial"/>
            <w:kern w:val="0"/>
            <w:sz w:val="24"/>
            <w:szCs w:val="24"/>
            <w:u w:val="single"/>
            <w:lang w:eastAsia="el-GR"/>
            <w14:ligatures w14:val="none"/>
          </w:rPr>
          <w:t>www.lesvosmuseum.gr</w:t>
        </w:r>
      </w:hyperlink>
    </w:p>
    <w:p w14:paraId="17B56D26" w14:textId="77777777" w:rsidR="001825B2" w:rsidRPr="008B56AE" w:rsidRDefault="00000000">
      <w:pPr>
        <w:rPr>
          <w:rFonts w:ascii="Arial" w:hAnsi="Arial" w:cs="Arial"/>
          <w:sz w:val="24"/>
          <w:szCs w:val="24"/>
        </w:rPr>
      </w:pPr>
    </w:p>
    <w:sectPr w:rsidR="001825B2" w:rsidRPr="008B56AE" w:rsidSect="008B56AE">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D72B5"/>
    <w:multiLevelType w:val="multilevel"/>
    <w:tmpl w:val="BC72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93BCF"/>
    <w:multiLevelType w:val="multilevel"/>
    <w:tmpl w:val="5BE0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81374"/>
    <w:multiLevelType w:val="multilevel"/>
    <w:tmpl w:val="1D30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D63DEE"/>
    <w:multiLevelType w:val="multilevel"/>
    <w:tmpl w:val="21F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162325">
    <w:abstractNumId w:val="3"/>
  </w:num>
  <w:num w:numId="2" w16cid:durableId="1609315027">
    <w:abstractNumId w:val="1"/>
  </w:num>
  <w:num w:numId="3" w16cid:durableId="241574428">
    <w:abstractNumId w:val="0"/>
  </w:num>
  <w:num w:numId="4" w16cid:durableId="937450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AE"/>
    <w:rsid w:val="002303F7"/>
    <w:rsid w:val="0024494B"/>
    <w:rsid w:val="00792AF0"/>
    <w:rsid w:val="008B56AE"/>
    <w:rsid w:val="009978EC"/>
    <w:rsid w:val="00BC33FC"/>
    <w:rsid w:val="00F57B39"/>
    <w:rsid w:val="00F965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72F5"/>
  <w15:chartTrackingRefBased/>
  <w15:docId w15:val="{D20180C4-32D3-4E68-85AC-3EC75052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8B56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paragraph" w:styleId="2">
    <w:name w:val="heading 2"/>
    <w:basedOn w:val="a"/>
    <w:link w:val="2Char"/>
    <w:uiPriority w:val="9"/>
    <w:qFormat/>
    <w:rsid w:val="008B56A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B56AE"/>
    <w:rPr>
      <w:rFonts w:ascii="Times New Roman" w:eastAsia="Times New Roman" w:hAnsi="Times New Roman" w:cs="Times New Roman"/>
      <w:b/>
      <w:bCs/>
      <w:kern w:val="36"/>
      <w:sz w:val="48"/>
      <w:szCs w:val="48"/>
      <w:lang w:eastAsia="el-GR"/>
      <w14:ligatures w14:val="none"/>
    </w:rPr>
  </w:style>
  <w:style w:type="character" w:customStyle="1" w:styleId="2Char">
    <w:name w:val="Επικεφαλίδα 2 Char"/>
    <w:basedOn w:val="a0"/>
    <w:link w:val="2"/>
    <w:uiPriority w:val="9"/>
    <w:rsid w:val="008B56AE"/>
    <w:rPr>
      <w:rFonts w:ascii="Times New Roman" w:eastAsia="Times New Roman" w:hAnsi="Times New Roman" w:cs="Times New Roman"/>
      <w:b/>
      <w:bCs/>
      <w:kern w:val="0"/>
      <w:sz w:val="36"/>
      <w:szCs w:val="36"/>
      <w:lang w:eastAsia="el-GR"/>
      <w14:ligatures w14:val="none"/>
    </w:rPr>
  </w:style>
  <w:style w:type="character" w:styleId="-">
    <w:name w:val="Hyperlink"/>
    <w:basedOn w:val="a0"/>
    <w:uiPriority w:val="99"/>
    <w:semiHidden/>
    <w:unhideWhenUsed/>
    <w:rsid w:val="008B56AE"/>
    <w:rPr>
      <w:color w:val="0000FF"/>
      <w:u w:val="single"/>
    </w:rPr>
  </w:style>
  <w:style w:type="paragraph" w:customStyle="1" w:styleId="decr">
    <w:name w:val="decr"/>
    <w:basedOn w:val="a"/>
    <w:rsid w:val="008B56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size-a">
    <w:name w:val="size-a"/>
    <w:basedOn w:val="a"/>
    <w:rsid w:val="008B56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size-b">
    <w:name w:val="size-b"/>
    <w:basedOn w:val="a"/>
    <w:rsid w:val="008B56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size-c">
    <w:name w:val="size-c"/>
    <w:basedOn w:val="a"/>
    <w:rsid w:val="008B56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ncr">
    <w:name w:val="incr"/>
    <w:basedOn w:val="a"/>
    <w:rsid w:val="008B56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red">
    <w:name w:val="red"/>
    <w:basedOn w:val="a"/>
    <w:rsid w:val="008B56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black">
    <w:name w:val="black"/>
    <w:basedOn w:val="a"/>
    <w:rsid w:val="008B56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justify">
    <w:name w:val="justify"/>
    <w:basedOn w:val="a"/>
    <w:rsid w:val="008B56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left">
    <w:name w:val="left"/>
    <w:basedOn w:val="a"/>
    <w:rsid w:val="008B56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extrabar">
    <w:name w:val="extra_bar"/>
    <w:basedOn w:val="a"/>
    <w:rsid w:val="008B56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Web">
    <w:name w:val="Normal (Web)"/>
    <w:basedOn w:val="a"/>
    <w:uiPriority w:val="99"/>
    <w:semiHidden/>
    <w:unhideWhenUsed/>
    <w:rsid w:val="008B56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Emphasis"/>
    <w:basedOn w:val="a0"/>
    <w:uiPriority w:val="20"/>
    <w:qFormat/>
    <w:rsid w:val="008B56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921787">
      <w:bodyDiv w:val="1"/>
      <w:marLeft w:val="0"/>
      <w:marRight w:val="0"/>
      <w:marTop w:val="0"/>
      <w:marBottom w:val="0"/>
      <w:divBdr>
        <w:top w:val="none" w:sz="0" w:space="0" w:color="auto"/>
        <w:left w:val="none" w:sz="0" w:space="0" w:color="auto"/>
        <w:bottom w:val="none" w:sz="0" w:space="0" w:color="auto"/>
        <w:right w:val="none" w:sz="0" w:space="0" w:color="auto"/>
      </w:divBdr>
      <w:divsChild>
        <w:div w:id="1943340623">
          <w:marLeft w:val="0"/>
          <w:marRight w:val="0"/>
          <w:marTop w:val="150"/>
          <w:marBottom w:val="150"/>
          <w:divBdr>
            <w:top w:val="none" w:sz="0" w:space="0" w:color="auto"/>
            <w:left w:val="none" w:sz="0" w:space="0" w:color="auto"/>
            <w:bottom w:val="none" w:sz="0" w:space="0" w:color="auto"/>
            <w:right w:val="none" w:sz="0" w:space="0" w:color="auto"/>
          </w:divBdr>
        </w:div>
        <w:div w:id="661200891">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svosmuseum.gr/" TargetMode="External"/><Relationship Id="rId5" Type="http://schemas.openxmlformats.org/officeDocument/2006/relationships/hyperlink" Target="http://www.lesvosmuseum.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694</Words>
  <Characters>3748</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KAKAMPOURA</dc:creator>
  <cp:keywords/>
  <dc:description/>
  <cp:lastModifiedBy>VASILIKI KAKAMPOURA</cp:lastModifiedBy>
  <cp:revision>2</cp:revision>
  <dcterms:created xsi:type="dcterms:W3CDTF">2023-07-05T07:41:00Z</dcterms:created>
  <dcterms:modified xsi:type="dcterms:W3CDTF">2023-07-05T08:11:00Z</dcterms:modified>
</cp:coreProperties>
</file>